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4F7B" w:rsidRPr="00114F7B" w:rsidRDefault="00457E9D" w:rsidP="00114F7B">
      <w:pPr>
        <w:jc w:val="left"/>
        <w:rPr>
          <w:rFonts w:asciiTheme="minorEastAsia" w:hAnsiTheme="minorEastAsia" w:hint="eastAsia"/>
          <w:szCs w:val="21"/>
        </w:rPr>
      </w:pPr>
      <w:bookmarkStart w:id="0" w:name="_GoBack"/>
      <w:bookmarkEnd w:id="0"/>
      <w:r w:rsidRPr="00114F7B">
        <w:rPr>
          <w:rFonts w:asciiTheme="minorEastAsia" w:hAnsiTheme="minorEastAsia"/>
          <w:szCs w:val="21"/>
        </w:rPr>
        <w:t>第</w:t>
      </w:r>
      <w:r w:rsidR="00F836E6" w:rsidRPr="00114F7B">
        <w:rPr>
          <w:rFonts w:asciiTheme="minorEastAsia" w:hAnsiTheme="minorEastAsia" w:hint="eastAsia"/>
          <w:szCs w:val="21"/>
        </w:rPr>
        <w:t>1</w:t>
      </w:r>
      <w:r w:rsidR="00575719" w:rsidRPr="00114F7B">
        <w:rPr>
          <w:rFonts w:asciiTheme="minorEastAsia" w:hAnsiTheme="minorEastAsia" w:hint="eastAsia"/>
          <w:szCs w:val="21"/>
        </w:rPr>
        <w:t>20</w:t>
      </w:r>
      <w:r w:rsidRPr="00114F7B">
        <w:rPr>
          <w:rFonts w:asciiTheme="minorEastAsia" w:hAnsiTheme="minorEastAsia"/>
          <w:szCs w:val="21"/>
        </w:rPr>
        <w:t>回　疫学研究等倫理委員会（持ち回り）</w:t>
      </w:r>
    </w:p>
    <w:p w:rsidR="00114F7B" w:rsidRPr="00114F7B" w:rsidRDefault="00114F7B" w:rsidP="00114F7B">
      <w:pPr>
        <w:jc w:val="left"/>
        <w:rPr>
          <w:rFonts w:asciiTheme="minorEastAsia" w:hAnsiTheme="minorEastAsia" w:hint="eastAsia"/>
          <w:szCs w:val="21"/>
        </w:rPr>
      </w:pPr>
    </w:p>
    <w:p w:rsidR="00114F7B" w:rsidRPr="00114F7B" w:rsidRDefault="00457E9D" w:rsidP="00114F7B">
      <w:pPr>
        <w:jc w:val="left"/>
        <w:rPr>
          <w:rFonts w:asciiTheme="minorEastAsia" w:hAnsiTheme="minorEastAsia" w:hint="eastAsia"/>
          <w:szCs w:val="21"/>
        </w:rPr>
      </w:pPr>
      <w:r w:rsidRPr="00114F7B">
        <w:rPr>
          <w:rFonts w:asciiTheme="minorEastAsia" w:hAnsiTheme="minorEastAsia"/>
          <w:szCs w:val="21"/>
        </w:rPr>
        <w:t xml:space="preserve">　下記の議題については、</w:t>
      </w:r>
      <w:r w:rsidR="00507CA0" w:rsidRPr="00114F7B">
        <w:rPr>
          <w:rFonts w:asciiTheme="minorEastAsia" w:hAnsiTheme="minorEastAsia" w:hint="eastAsia"/>
          <w:szCs w:val="21"/>
        </w:rPr>
        <w:t>第119回委員会で審査され修正後持ち回り審査となった1件と、</w:t>
      </w:r>
      <w:r w:rsidRPr="00114F7B">
        <w:rPr>
          <w:rFonts w:asciiTheme="minorEastAsia" w:hAnsiTheme="minorEastAsia"/>
          <w:szCs w:val="21"/>
        </w:rPr>
        <w:t>研究計画の軽微な変更</w:t>
      </w:r>
      <w:r w:rsidR="00507CA0" w:rsidRPr="00114F7B">
        <w:rPr>
          <w:rFonts w:asciiTheme="minorEastAsia" w:hAnsiTheme="minorEastAsia" w:hint="eastAsia"/>
          <w:szCs w:val="21"/>
        </w:rPr>
        <w:t>1件</w:t>
      </w:r>
      <w:r w:rsidRPr="00114F7B">
        <w:rPr>
          <w:rFonts w:asciiTheme="minorEastAsia" w:hAnsiTheme="minorEastAsia"/>
          <w:szCs w:val="21"/>
        </w:rPr>
        <w:t>であることから、審査を持ち回りにより行った。</w:t>
      </w:r>
    </w:p>
    <w:p w:rsidR="00114F7B" w:rsidRPr="00114F7B" w:rsidRDefault="00114F7B" w:rsidP="00114F7B">
      <w:pPr>
        <w:jc w:val="left"/>
        <w:rPr>
          <w:rFonts w:asciiTheme="minorEastAsia" w:hAnsiTheme="minorEastAsia" w:hint="eastAsia"/>
          <w:szCs w:val="21"/>
        </w:rPr>
      </w:pPr>
    </w:p>
    <w:p w:rsidR="00575719" w:rsidRPr="00114F7B" w:rsidRDefault="00575719" w:rsidP="00114F7B">
      <w:pPr>
        <w:jc w:val="left"/>
        <w:rPr>
          <w:rFonts w:asciiTheme="minorEastAsia" w:hAnsiTheme="minorEastAsia"/>
          <w:szCs w:val="21"/>
        </w:rPr>
      </w:pPr>
      <w:r w:rsidRPr="00114F7B">
        <w:rPr>
          <w:rFonts w:asciiTheme="minorEastAsia" w:hAnsiTheme="minorEastAsia" w:hint="eastAsia"/>
          <w:szCs w:val="21"/>
        </w:rPr>
        <w:t>議題：</w:t>
      </w:r>
      <w:r w:rsidRPr="00114F7B">
        <w:rPr>
          <w:rFonts w:asciiTheme="minorEastAsia" w:hAnsiTheme="minorEastAsia" w:hint="eastAsia"/>
          <w:noProof/>
          <w:szCs w:val="21"/>
        </w:rPr>
        <w:t>修正分の再審査</w:t>
      </w:r>
      <w:r w:rsidRPr="00114F7B">
        <w:rPr>
          <w:rFonts w:asciiTheme="minorEastAsia" w:hAnsiTheme="minorEastAsia"/>
          <w:szCs w:val="21"/>
        </w:rPr>
        <w:t xml:space="preserve"> </w:t>
      </w:r>
    </w:p>
    <w:p w:rsidR="00575719" w:rsidRPr="00114F7B" w:rsidRDefault="00575719" w:rsidP="00114F7B">
      <w:pPr>
        <w:tabs>
          <w:tab w:val="left" w:pos="2410"/>
        </w:tabs>
        <w:ind w:leftChars="100" w:left="210"/>
        <w:jc w:val="left"/>
        <w:rPr>
          <w:rFonts w:asciiTheme="minorEastAsia" w:hAnsiTheme="minorEastAsia"/>
          <w:szCs w:val="21"/>
        </w:rPr>
      </w:pPr>
      <w:r w:rsidRPr="00114F7B">
        <w:rPr>
          <w:rFonts w:asciiTheme="minorEastAsia" w:hAnsiTheme="minorEastAsia" w:hint="eastAsia"/>
          <w:szCs w:val="21"/>
        </w:rPr>
        <w:t>①受付番号</w:t>
      </w:r>
      <w:r w:rsidRPr="00114F7B">
        <w:rPr>
          <w:rFonts w:asciiTheme="minorEastAsia" w:hAnsiTheme="minorEastAsia"/>
          <w:noProof/>
          <w:szCs w:val="21"/>
        </w:rPr>
        <w:t>432</w:t>
      </w:r>
      <w:r w:rsidRPr="00114F7B">
        <w:rPr>
          <w:rFonts w:asciiTheme="minorEastAsia" w:hAnsiTheme="minorEastAsia" w:hint="eastAsia"/>
          <w:szCs w:val="21"/>
        </w:rPr>
        <w:t>号：</w:t>
      </w:r>
      <w:r w:rsidRPr="00114F7B">
        <w:rPr>
          <w:rFonts w:asciiTheme="minorEastAsia" w:hAnsiTheme="minorEastAsia" w:hint="eastAsia"/>
          <w:noProof/>
          <w:szCs w:val="21"/>
        </w:rPr>
        <w:t>ヒト口腔内細菌に対するヤマブシタケ粉末標品の殺菌効果の検討</w:t>
      </w:r>
    </w:p>
    <w:p w:rsidR="00575719" w:rsidRPr="00114F7B" w:rsidRDefault="00575719" w:rsidP="00114F7B">
      <w:pPr>
        <w:tabs>
          <w:tab w:val="left" w:pos="2410"/>
        </w:tabs>
        <w:ind w:leftChars="100" w:left="210"/>
        <w:jc w:val="left"/>
        <w:rPr>
          <w:rFonts w:asciiTheme="minorEastAsia" w:hAnsiTheme="minorEastAsia"/>
          <w:szCs w:val="21"/>
        </w:rPr>
      </w:pPr>
      <w:r w:rsidRPr="00114F7B">
        <w:rPr>
          <w:rFonts w:asciiTheme="minorEastAsia" w:hAnsiTheme="minorEastAsia" w:hint="eastAsia"/>
          <w:noProof/>
          <w:szCs w:val="21"/>
        </w:rPr>
        <w:t>医歯学総合研究科顎顔面機能再建学講座　歯科保存学分野</w:t>
      </w:r>
      <w:r w:rsidRPr="00114F7B">
        <w:rPr>
          <w:rFonts w:asciiTheme="minorEastAsia" w:hAnsiTheme="minorEastAsia" w:hint="eastAsia"/>
          <w:szCs w:val="21"/>
        </w:rPr>
        <w:t xml:space="preserve">　</w:t>
      </w:r>
      <w:r w:rsidRPr="00114F7B">
        <w:rPr>
          <w:rFonts w:asciiTheme="minorEastAsia" w:hAnsiTheme="minorEastAsia" w:hint="eastAsia"/>
          <w:noProof/>
          <w:szCs w:val="21"/>
        </w:rPr>
        <w:t>准教授</w:t>
      </w:r>
      <w:r w:rsidRPr="00114F7B">
        <w:rPr>
          <w:rFonts w:asciiTheme="minorEastAsia" w:hAnsiTheme="minorEastAsia" w:hint="eastAsia"/>
          <w:szCs w:val="21"/>
        </w:rPr>
        <w:t xml:space="preserve">　</w:t>
      </w:r>
      <w:r w:rsidRPr="00114F7B">
        <w:rPr>
          <w:rFonts w:asciiTheme="minorEastAsia" w:hAnsiTheme="minorEastAsia" w:hint="eastAsia"/>
          <w:noProof/>
          <w:szCs w:val="21"/>
        </w:rPr>
        <w:t>徳田　雅行</w:t>
      </w:r>
    </w:p>
    <w:p w:rsidR="00575719" w:rsidRPr="00114F7B" w:rsidRDefault="00575719" w:rsidP="00114F7B">
      <w:pPr>
        <w:tabs>
          <w:tab w:val="left" w:pos="2410"/>
        </w:tabs>
        <w:ind w:leftChars="100" w:left="210"/>
        <w:jc w:val="left"/>
        <w:rPr>
          <w:rFonts w:asciiTheme="minorEastAsia" w:hAnsiTheme="minorEastAsia"/>
          <w:szCs w:val="21"/>
        </w:rPr>
      </w:pPr>
      <w:r w:rsidRPr="00114F7B">
        <w:rPr>
          <w:rFonts w:asciiTheme="minorEastAsia" w:hAnsiTheme="minorEastAsia" w:hint="eastAsia"/>
          <w:noProof/>
          <w:szCs w:val="21"/>
        </w:rPr>
        <w:t>・・・・・・・・・・承認</w:t>
      </w:r>
    </w:p>
    <w:p w:rsidR="00575719" w:rsidRPr="00114F7B" w:rsidRDefault="00575719" w:rsidP="00114F7B">
      <w:pPr>
        <w:jc w:val="left"/>
        <w:rPr>
          <w:rFonts w:asciiTheme="minorEastAsia" w:hAnsiTheme="minorEastAsia"/>
          <w:noProof/>
          <w:szCs w:val="21"/>
        </w:rPr>
      </w:pPr>
    </w:p>
    <w:p w:rsidR="00575719" w:rsidRPr="00114F7B" w:rsidRDefault="00575719" w:rsidP="00114F7B">
      <w:pPr>
        <w:jc w:val="left"/>
        <w:rPr>
          <w:rFonts w:asciiTheme="minorEastAsia" w:hAnsiTheme="minorEastAsia"/>
          <w:szCs w:val="21"/>
        </w:rPr>
      </w:pPr>
      <w:r w:rsidRPr="00114F7B">
        <w:rPr>
          <w:rFonts w:asciiTheme="minorEastAsia" w:hAnsiTheme="minorEastAsia" w:hint="eastAsia"/>
          <w:noProof/>
          <w:szCs w:val="21"/>
        </w:rPr>
        <w:t>議題：実施計画変更の審査</w:t>
      </w:r>
      <w:r w:rsidRPr="00114F7B">
        <w:rPr>
          <w:rFonts w:asciiTheme="minorEastAsia" w:hAnsiTheme="minorEastAsia"/>
          <w:szCs w:val="21"/>
        </w:rPr>
        <w:t xml:space="preserve"> </w:t>
      </w:r>
    </w:p>
    <w:p w:rsidR="00575719" w:rsidRPr="00114F7B" w:rsidRDefault="00575719" w:rsidP="00114F7B">
      <w:pPr>
        <w:tabs>
          <w:tab w:val="left" w:pos="2410"/>
        </w:tabs>
        <w:ind w:leftChars="100" w:left="210"/>
        <w:jc w:val="left"/>
        <w:rPr>
          <w:rFonts w:asciiTheme="minorEastAsia" w:hAnsiTheme="minorEastAsia"/>
          <w:szCs w:val="21"/>
        </w:rPr>
      </w:pPr>
      <w:r w:rsidRPr="00114F7B">
        <w:rPr>
          <w:rFonts w:asciiTheme="minorEastAsia" w:hAnsiTheme="minorEastAsia" w:hint="eastAsia"/>
          <w:szCs w:val="21"/>
        </w:rPr>
        <w:t>②受付番号</w:t>
      </w:r>
      <w:r w:rsidRPr="00114F7B">
        <w:rPr>
          <w:rFonts w:asciiTheme="minorEastAsia" w:hAnsiTheme="minorEastAsia"/>
          <w:noProof/>
          <w:szCs w:val="21"/>
        </w:rPr>
        <w:t>440</w:t>
      </w:r>
      <w:r w:rsidRPr="00114F7B">
        <w:rPr>
          <w:rFonts w:asciiTheme="minorEastAsia" w:hAnsiTheme="minorEastAsia" w:hint="eastAsia"/>
          <w:szCs w:val="21"/>
        </w:rPr>
        <w:t>号：</w:t>
      </w:r>
      <w:r w:rsidRPr="00114F7B">
        <w:rPr>
          <w:rFonts w:asciiTheme="minorEastAsia" w:hAnsiTheme="minorEastAsia" w:hint="eastAsia"/>
          <w:noProof/>
          <w:szCs w:val="21"/>
        </w:rPr>
        <w:t>あまみ島嶼地域における簡易版食物摂取頻度調査票の妥当性評価に関する研究</w:t>
      </w:r>
    </w:p>
    <w:p w:rsidR="00575719" w:rsidRPr="00114F7B" w:rsidRDefault="00575719" w:rsidP="00114F7B">
      <w:pPr>
        <w:tabs>
          <w:tab w:val="left" w:pos="2410"/>
        </w:tabs>
        <w:ind w:leftChars="100" w:left="210"/>
        <w:jc w:val="left"/>
        <w:rPr>
          <w:rFonts w:asciiTheme="minorEastAsia" w:hAnsiTheme="minorEastAsia"/>
          <w:szCs w:val="21"/>
        </w:rPr>
      </w:pPr>
      <w:r w:rsidRPr="00114F7B">
        <w:rPr>
          <w:rFonts w:asciiTheme="minorEastAsia" w:hAnsiTheme="minorEastAsia" w:hint="eastAsia"/>
          <w:noProof/>
          <w:szCs w:val="21"/>
        </w:rPr>
        <w:t>医歯学総合研究科</w:t>
      </w:r>
      <w:r w:rsidRPr="00114F7B">
        <w:rPr>
          <w:rFonts w:asciiTheme="minorEastAsia" w:hAnsiTheme="minorEastAsia" w:hint="eastAsia"/>
          <w:szCs w:val="21"/>
        </w:rPr>
        <w:t xml:space="preserve">　</w:t>
      </w:r>
      <w:r w:rsidRPr="00114F7B">
        <w:rPr>
          <w:rFonts w:asciiTheme="minorEastAsia" w:hAnsiTheme="minorEastAsia" w:hint="eastAsia"/>
          <w:noProof/>
          <w:szCs w:val="21"/>
        </w:rPr>
        <w:t>国際島嶼医療学講座　国際離島医療学分野</w:t>
      </w:r>
      <w:r w:rsidRPr="00114F7B">
        <w:rPr>
          <w:rFonts w:asciiTheme="minorEastAsia" w:hAnsiTheme="minorEastAsia" w:hint="eastAsia"/>
          <w:szCs w:val="21"/>
        </w:rPr>
        <w:t xml:space="preserve">　</w:t>
      </w:r>
      <w:r w:rsidRPr="00114F7B">
        <w:rPr>
          <w:rFonts w:asciiTheme="minorEastAsia" w:hAnsiTheme="minorEastAsia" w:hint="eastAsia"/>
          <w:noProof/>
          <w:szCs w:val="21"/>
        </w:rPr>
        <w:t>教授</w:t>
      </w:r>
      <w:r w:rsidRPr="00114F7B">
        <w:rPr>
          <w:rFonts w:asciiTheme="minorEastAsia" w:hAnsiTheme="minorEastAsia" w:hint="eastAsia"/>
          <w:szCs w:val="21"/>
        </w:rPr>
        <w:t xml:space="preserve">　</w:t>
      </w:r>
      <w:r w:rsidRPr="00114F7B">
        <w:rPr>
          <w:rFonts w:asciiTheme="minorEastAsia" w:hAnsiTheme="minorEastAsia" w:hint="eastAsia"/>
          <w:noProof/>
          <w:szCs w:val="21"/>
        </w:rPr>
        <w:t>嶽崎　俊郎</w:t>
      </w:r>
    </w:p>
    <w:p w:rsidR="00F836E6" w:rsidRPr="00114F7B" w:rsidRDefault="00F836E6" w:rsidP="00114F7B">
      <w:pPr>
        <w:tabs>
          <w:tab w:val="left" w:pos="2410"/>
        </w:tabs>
        <w:ind w:leftChars="100" w:left="210"/>
        <w:jc w:val="left"/>
        <w:rPr>
          <w:rFonts w:asciiTheme="minorEastAsia" w:hAnsiTheme="minorEastAsia"/>
          <w:szCs w:val="21"/>
        </w:rPr>
      </w:pPr>
      <w:r w:rsidRPr="00114F7B">
        <w:rPr>
          <w:rFonts w:asciiTheme="minorEastAsia" w:hAnsiTheme="minorEastAsia" w:hint="eastAsia"/>
          <w:noProof/>
          <w:szCs w:val="21"/>
        </w:rPr>
        <w:t>・・・・・・・・・・承認</w:t>
      </w:r>
    </w:p>
    <w:sectPr w:rsidR="00F836E6" w:rsidRPr="00114F7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7E9D" w:rsidRDefault="00457E9D" w:rsidP="00457E9D">
      <w:r>
        <w:separator/>
      </w:r>
    </w:p>
  </w:endnote>
  <w:endnote w:type="continuationSeparator" w:id="0">
    <w:p w:rsidR="00457E9D" w:rsidRDefault="00457E9D" w:rsidP="00457E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7E9D" w:rsidRDefault="00457E9D" w:rsidP="00457E9D">
      <w:r>
        <w:separator/>
      </w:r>
    </w:p>
  </w:footnote>
  <w:footnote w:type="continuationSeparator" w:id="0">
    <w:p w:rsidR="00457E9D" w:rsidRDefault="00457E9D" w:rsidP="00457E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463B"/>
    <w:rsid w:val="00081A53"/>
    <w:rsid w:val="000B2A71"/>
    <w:rsid w:val="000F0678"/>
    <w:rsid w:val="00114F7B"/>
    <w:rsid w:val="002B6891"/>
    <w:rsid w:val="00364A47"/>
    <w:rsid w:val="00416089"/>
    <w:rsid w:val="004370C3"/>
    <w:rsid w:val="00442633"/>
    <w:rsid w:val="00457E9D"/>
    <w:rsid w:val="004A736F"/>
    <w:rsid w:val="00507CA0"/>
    <w:rsid w:val="00575719"/>
    <w:rsid w:val="005F39FC"/>
    <w:rsid w:val="006C4235"/>
    <w:rsid w:val="006D5937"/>
    <w:rsid w:val="00701B74"/>
    <w:rsid w:val="0073621F"/>
    <w:rsid w:val="0084131F"/>
    <w:rsid w:val="008B508B"/>
    <w:rsid w:val="009533D8"/>
    <w:rsid w:val="009776C9"/>
    <w:rsid w:val="00A70B9A"/>
    <w:rsid w:val="00A97DD4"/>
    <w:rsid w:val="00AC463B"/>
    <w:rsid w:val="00AE346A"/>
    <w:rsid w:val="00B37F99"/>
    <w:rsid w:val="00C0505C"/>
    <w:rsid w:val="00D87CC1"/>
    <w:rsid w:val="00E501A8"/>
    <w:rsid w:val="00F80010"/>
    <w:rsid w:val="00F836E6"/>
    <w:rsid w:val="00FA1621"/>
    <w:rsid w:val="00FA35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57E9D"/>
    <w:pPr>
      <w:tabs>
        <w:tab w:val="center" w:pos="4252"/>
        <w:tab w:val="right" w:pos="8504"/>
      </w:tabs>
      <w:snapToGrid w:val="0"/>
    </w:pPr>
  </w:style>
  <w:style w:type="character" w:customStyle="1" w:styleId="a4">
    <w:name w:val="ヘッダー (文字)"/>
    <w:basedOn w:val="a0"/>
    <w:link w:val="a3"/>
    <w:uiPriority w:val="99"/>
    <w:rsid w:val="00457E9D"/>
  </w:style>
  <w:style w:type="paragraph" w:styleId="a5">
    <w:name w:val="footer"/>
    <w:basedOn w:val="a"/>
    <w:link w:val="a6"/>
    <w:uiPriority w:val="99"/>
    <w:unhideWhenUsed/>
    <w:rsid w:val="00457E9D"/>
    <w:pPr>
      <w:tabs>
        <w:tab w:val="center" w:pos="4252"/>
        <w:tab w:val="right" w:pos="8504"/>
      </w:tabs>
      <w:snapToGrid w:val="0"/>
    </w:pPr>
  </w:style>
  <w:style w:type="character" w:customStyle="1" w:styleId="a6">
    <w:name w:val="フッター (文字)"/>
    <w:basedOn w:val="a0"/>
    <w:link w:val="a5"/>
    <w:uiPriority w:val="99"/>
    <w:rsid w:val="00457E9D"/>
  </w:style>
  <w:style w:type="paragraph" w:styleId="a7">
    <w:name w:val="List Paragraph"/>
    <w:basedOn w:val="a"/>
    <w:uiPriority w:val="34"/>
    <w:qFormat/>
    <w:rsid w:val="00575719"/>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57E9D"/>
    <w:pPr>
      <w:tabs>
        <w:tab w:val="center" w:pos="4252"/>
        <w:tab w:val="right" w:pos="8504"/>
      </w:tabs>
      <w:snapToGrid w:val="0"/>
    </w:pPr>
  </w:style>
  <w:style w:type="character" w:customStyle="1" w:styleId="a4">
    <w:name w:val="ヘッダー (文字)"/>
    <w:basedOn w:val="a0"/>
    <w:link w:val="a3"/>
    <w:uiPriority w:val="99"/>
    <w:rsid w:val="00457E9D"/>
  </w:style>
  <w:style w:type="paragraph" w:styleId="a5">
    <w:name w:val="footer"/>
    <w:basedOn w:val="a"/>
    <w:link w:val="a6"/>
    <w:uiPriority w:val="99"/>
    <w:unhideWhenUsed/>
    <w:rsid w:val="00457E9D"/>
    <w:pPr>
      <w:tabs>
        <w:tab w:val="center" w:pos="4252"/>
        <w:tab w:val="right" w:pos="8504"/>
      </w:tabs>
      <w:snapToGrid w:val="0"/>
    </w:pPr>
  </w:style>
  <w:style w:type="character" w:customStyle="1" w:styleId="a6">
    <w:name w:val="フッター (文字)"/>
    <w:basedOn w:val="a0"/>
    <w:link w:val="a5"/>
    <w:uiPriority w:val="99"/>
    <w:rsid w:val="00457E9D"/>
  </w:style>
  <w:style w:type="paragraph" w:styleId="a7">
    <w:name w:val="List Paragraph"/>
    <w:basedOn w:val="a"/>
    <w:uiPriority w:val="34"/>
    <w:qFormat/>
    <w:rsid w:val="0057571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4806877">
      <w:bodyDiv w:val="1"/>
      <w:marLeft w:val="0"/>
      <w:marRight w:val="0"/>
      <w:marTop w:val="0"/>
      <w:marBottom w:val="0"/>
      <w:divBdr>
        <w:top w:val="none" w:sz="0" w:space="0" w:color="auto"/>
        <w:left w:val="none" w:sz="0" w:space="0" w:color="auto"/>
        <w:bottom w:val="none" w:sz="0" w:space="0" w:color="auto"/>
        <w:right w:val="none" w:sz="0" w:space="0" w:color="auto"/>
      </w:divBdr>
    </w:div>
    <w:div w:id="521283720">
      <w:bodyDiv w:val="1"/>
      <w:marLeft w:val="0"/>
      <w:marRight w:val="0"/>
      <w:marTop w:val="0"/>
      <w:marBottom w:val="0"/>
      <w:divBdr>
        <w:top w:val="none" w:sz="0" w:space="0" w:color="auto"/>
        <w:left w:val="none" w:sz="0" w:space="0" w:color="auto"/>
        <w:bottom w:val="none" w:sz="0" w:space="0" w:color="auto"/>
        <w:right w:val="none" w:sz="0" w:space="0" w:color="auto"/>
      </w:divBdr>
    </w:div>
    <w:div w:id="1388532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47</Words>
  <Characters>269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4</cp:revision>
  <dcterms:created xsi:type="dcterms:W3CDTF">2015-12-01T05:23:00Z</dcterms:created>
  <dcterms:modified xsi:type="dcterms:W3CDTF">2015-12-09T02:26:00Z</dcterms:modified>
</cp:coreProperties>
</file>